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54" w:rsidRDefault="00BB2D54"/>
    <w:p w:rsidR="00F16F78" w:rsidRDefault="00F16F78"/>
    <w:p w:rsidR="003309CA" w:rsidRDefault="003309CA"/>
    <w:p w:rsidR="00F16F78" w:rsidRPr="0079305A" w:rsidRDefault="00F16F78" w:rsidP="00F16F78">
      <w:pPr>
        <w:pStyle w:val="Heading1"/>
        <w:jc w:val="center"/>
        <w:rPr>
          <w:color w:val="4D4D4F"/>
          <w:sz w:val="48"/>
        </w:rPr>
      </w:pPr>
      <w:r w:rsidRPr="0079305A">
        <w:rPr>
          <w:color w:val="4D4D4F"/>
          <w:sz w:val="48"/>
        </w:rPr>
        <w:t>Public policy reading recommendations</w:t>
      </w:r>
    </w:p>
    <w:p w:rsidR="00203375" w:rsidRPr="00203375" w:rsidRDefault="00203375" w:rsidP="00203375">
      <w:pPr>
        <w:pStyle w:val="Subtitle"/>
        <w:jc w:val="center"/>
        <w:rPr>
          <w:rFonts w:ascii="Lato" w:hAnsi="Lato"/>
        </w:rPr>
      </w:pPr>
      <w:r w:rsidRPr="007F631B">
        <w:rPr>
          <w:rFonts w:ascii="Lato" w:hAnsi="Lato"/>
          <w:color w:val="4D4D4F"/>
        </w:rPr>
        <w:t>from Minnesota South District public policy advocate</w:t>
      </w:r>
      <w:r w:rsidRPr="00203375">
        <w:rPr>
          <w:rFonts w:ascii="Lato" w:hAnsi="Lato"/>
        </w:rPr>
        <w:t xml:space="preserve"> </w:t>
      </w:r>
      <w:hyperlink r:id="rId6" w:history="1">
        <w:r w:rsidRPr="00C7394C">
          <w:rPr>
            <w:rStyle w:val="Hyperlink"/>
            <w:rFonts w:ascii="Lato" w:hAnsi="Lato"/>
          </w:rPr>
          <w:t>Rev. Fred Hinz</w:t>
        </w:r>
      </w:hyperlink>
    </w:p>
    <w:p w:rsidR="00217212" w:rsidRDefault="00217212" w:rsidP="00217212">
      <w:pPr>
        <w:pStyle w:val="Heading2"/>
        <w:rPr>
          <w:rFonts w:ascii="Lato" w:hAnsi="Lato"/>
          <w:b/>
          <w:sz w:val="32"/>
        </w:rPr>
      </w:pPr>
    </w:p>
    <w:p w:rsidR="00F16F78" w:rsidRPr="0079305A" w:rsidRDefault="00217212" w:rsidP="00217212">
      <w:pPr>
        <w:pStyle w:val="Heading2"/>
        <w:rPr>
          <w:rFonts w:ascii="Lato" w:hAnsi="Lato"/>
          <w:color w:val="4D4D4F"/>
          <w:sz w:val="32"/>
          <w:u w:val="single"/>
        </w:rPr>
      </w:pPr>
      <w:r w:rsidRPr="0079305A">
        <w:rPr>
          <w:rFonts w:ascii="Lato" w:hAnsi="Lato"/>
          <w:color w:val="4D4D4F"/>
          <w:sz w:val="32"/>
          <w:u w:val="single"/>
        </w:rPr>
        <w:t>Books</w:t>
      </w:r>
    </w:p>
    <w:p w:rsidR="005F7E0D" w:rsidRPr="009449AA" w:rsidRDefault="005F7E0D" w:rsidP="00F16F78">
      <w:pPr>
        <w:rPr>
          <w:sz w:val="20"/>
          <w:szCs w:val="20"/>
        </w:rPr>
      </w:pPr>
      <w:hyperlink r:id="rId7" w:history="1">
        <w:r w:rsidRPr="005F7E0D">
          <w:rPr>
            <w:rStyle w:val="Hyperlink"/>
            <w:i/>
          </w:rPr>
          <w:t xml:space="preserve">Strange New World by Carl R. </w:t>
        </w:r>
        <w:proofErr w:type="spellStart"/>
        <w:r w:rsidRPr="005F7E0D">
          <w:rPr>
            <w:rStyle w:val="Hyperlink"/>
            <w:i/>
          </w:rPr>
          <w:t>Trueman</w:t>
        </w:r>
        <w:proofErr w:type="spellEnd"/>
      </w:hyperlink>
      <w:r w:rsidR="009449AA">
        <w:rPr>
          <w:i/>
        </w:rPr>
        <w:t xml:space="preserve"> </w:t>
      </w:r>
      <w:r w:rsidR="009449AA" w:rsidRPr="009449AA">
        <w:rPr>
          <w:sz w:val="20"/>
          <w:szCs w:val="20"/>
        </w:rPr>
        <w:t>(added 07.</w:t>
      </w:r>
      <w:r w:rsidR="009449AA">
        <w:rPr>
          <w:sz w:val="20"/>
          <w:szCs w:val="20"/>
        </w:rPr>
        <w:t>14</w:t>
      </w:r>
      <w:r w:rsidR="009449AA" w:rsidRPr="009449AA">
        <w:rPr>
          <w:sz w:val="20"/>
          <w:szCs w:val="20"/>
        </w:rPr>
        <w:t>.22)</w:t>
      </w:r>
    </w:p>
    <w:p w:rsidR="005F7E0D" w:rsidRPr="009449AA" w:rsidRDefault="009449AA" w:rsidP="00F16F78">
      <w:pPr>
        <w:rPr>
          <w:sz w:val="20"/>
          <w:szCs w:val="20"/>
        </w:rPr>
      </w:pPr>
      <w:hyperlink r:id="rId8" w:history="1">
        <w:r w:rsidR="005F7E0D" w:rsidRPr="009449AA">
          <w:rPr>
            <w:rStyle w:val="Hyperlink"/>
            <w:i/>
          </w:rPr>
          <w:t>Tearing Us Apart: How Abortion Harms Everything and Solves Nothing” by Ryan T. Anderson and Alexandra DeSanctis</w:t>
        </w:r>
      </w:hyperlink>
      <w:r>
        <w:rPr>
          <w:i/>
        </w:rPr>
        <w:t xml:space="preserve"> </w:t>
      </w:r>
      <w:r>
        <w:rPr>
          <w:sz w:val="20"/>
          <w:szCs w:val="20"/>
        </w:rPr>
        <w:t>(added 07.14.22)</w:t>
      </w:r>
      <w:bookmarkStart w:id="0" w:name="_GoBack"/>
      <w:bookmarkEnd w:id="0"/>
    </w:p>
    <w:p w:rsidR="00F16F78" w:rsidRDefault="009449AA" w:rsidP="00F16F78">
      <w:pPr>
        <w:rPr>
          <w:rStyle w:val="Hyperlink"/>
        </w:rPr>
      </w:pPr>
      <w:hyperlink r:id="rId9" w:history="1">
        <w:r w:rsidR="00F16F78" w:rsidRPr="00203375">
          <w:rPr>
            <w:rStyle w:val="Hyperlink"/>
            <w:i/>
          </w:rPr>
          <w:t>Darwin Devolves: The New Science About DNA that Challenges Evolution</w:t>
        </w:r>
        <w:r w:rsidR="00F16F78" w:rsidRPr="00203375">
          <w:rPr>
            <w:rStyle w:val="Hyperlink"/>
          </w:rPr>
          <w:t xml:space="preserve"> by Michael </w:t>
        </w:r>
        <w:proofErr w:type="spellStart"/>
        <w:r w:rsidR="00F16F78" w:rsidRPr="00203375">
          <w:rPr>
            <w:rStyle w:val="Hyperlink"/>
          </w:rPr>
          <w:t>Behe</w:t>
        </w:r>
        <w:proofErr w:type="spellEnd"/>
      </w:hyperlink>
    </w:p>
    <w:p w:rsidR="00B71475" w:rsidRPr="007D5081" w:rsidRDefault="009449AA" w:rsidP="00B71475">
      <w:hyperlink r:id="rId10" w:history="1">
        <w:r w:rsidR="00B71475" w:rsidRPr="007D5081">
          <w:rPr>
            <w:rStyle w:val="Hyperlink"/>
            <w:i/>
          </w:rPr>
          <w:t xml:space="preserve">Live Not </w:t>
        </w:r>
        <w:proofErr w:type="gramStart"/>
        <w:r w:rsidR="00B71475" w:rsidRPr="007D5081">
          <w:rPr>
            <w:rStyle w:val="Hyperlink"/>
            <w:i/>
          </w:rPr>
          <w:t>By</w:t>
        </w:r>
        <w:proofErr w:type="gramEnd"/>
        <w:r w:rsidR="00B71475" w:rsidRPr="007D5081">
          <w:rPr>
            <w:rStyle w:val="Hyperlink"/>
            <w:i/>
          </w:rPr>
          <w:t xml:space="preserve"> Lies</w:t>
        </w:r>
        <w:r w:rsidR="00B71475" w:rsidRPr="007D5081">
          <w:rPr>
            <w:rStyle w:val="Hyperlink"/>
          </w:rPr>
          <w:t xml:space="preserve"> by Rod Dreher</w:t>
        </w:r>
      </w:hyperlink>
      <w:r w:rsidR="007D5081">
        <w:rPr>
          <w:i/>
        </w:rPr>
        <w:t xml:space="preserve"> </w:t>
      </w:r>
      <w:r w:rsidR="007D5081" w:rsidRPr="00E9562F">
        <w:rPr>
          <w:sz w:val="20"/>
        </w:rPr>
        <w:t>(added 11.10.2020)</w:t>
      </w:r>
    </w:p>
    <w:p w:rsidR="00F16F78" w:rsidRDefault="009449AA">
      <w:hyperlink r:id="rId11" w:history="1">
        <w:r w:rsidR="00F16F78" w:rsidRPr="00203375">
          <w:rPr>
            <w:rStyle w:val="Hyperlink"/>
            <w:i/>
          </w:rPr>
          <w:t xml:space="preserve">Free to Believe: The Battle Over Religious Liberty in America </w:t>
        </w:r>
        <w:r w:rsidR="00F16F78" w:rsidRPr="00203375">
          <w:rPr>
            <w:rStyle w:val="Hyperlink"/>
          </w:rPr>
          <w:t>by Luke Goodrich</w:t>
        </w:r>
      </w:hyperlink>
    </w:p>
    <w:p w:rsidR="00F16F78" w:rsidRDefault="009449AA">
      <w:pPr>
        <w:rPr>
          <w:rStyle w:val="Hyperlink"/>
        </w:rPr>
      </w:pPr>
      <w:hyperlink r:id="rId12" w:history="1">
        <w:r w:rsidR="00F16F78" w:rsidRPr="00203375">
          <w:rPr>
            <w:rStyle w:val="Hyperlink"/>
            <w:i/>
          </w:rPr>
          <w:t>Love Thy Body</w:t>
        </w:r>
        <w:r w:rsidR="00D840B6" w:rsidRPr="00203375">
          <w:rPr>
            <w:rStyle w:val="Hyperlink"/>
            <w:i/>
          </w:rPr>
          <w:t>: Answering Hard Questions About Life and Sexuality</w:t>
        </w:r>
        <w:r w:rsidR="00F16F78" w:rsidRPr="00203375">
          <w:rPr>
            <w:rStyle w:val="Hyperlink"/>
            <w:i/>
          </w:rPr>
          <w:t xml:space="preserve"> </w:t>
        </w:r>
        <w:r w:rsidR="00F16F78" w:rsidRPr="00203375">
          <w:rPr>
            <w:rStyle w:val="Hyperlink"/>
          </w:rPr>
          <w:t xml:space="preserve">by Nancy </w:t>
        </w:r>
        <w:proofErr w:type="spellStart"/>
        <w:r w:rsidR="00F16F78" w:rsidRPr="00203375">
          <w:rPr>
            <w:rStyle w:val="Hyperlink"/>
          </w:rPr>
          <w:t>Pearcey</w:t>
        </w:r>
        <w:proofErr w:type="spellEnd"/>
      </w:hyperlink>
    </w:p>
    <w:p w:rsidR="00E9562F" w:rsidRDefault="009449AA">
      <w:hyperlink r:id="rId13" w:history="1">
        <w:r w:rsidR="00E9562F" w:rsidRPr="007D5081">
          <w:rPr>
            <w:rStyle w:val="Hyperlink"/>
            <w:i/>
          </w:rPr>
          <w:t>Modern Fascism: The Threat to the Judeo-Christian Worldview</w:t>
        </w:r>
        <w:r w:rsidR="00E9562F" w:rsidRPr="007D5081">
          <w:rPr>
            <w:rStyle w:val="Hyperlink"/>
          </w:rPr>
          <w:t xml:space="preserve"> by Gene Edward </w:t>
        </w:r>
        <w:proofErr w:type="spellStart"/>
        <w:r w:rsidR="00E9562F" w:rsidRPr="007D5081">
          <w:rPr>
            <w:rStyle w:val="Hyperlink"/>
          </w:rPr>
          <w:t>Veith</w:t>
        </w:r>
        <w:proofErr w:type="spellEnd"/>
        <w:r w:rsidR="00E9562F" w:rsidRPr="007D5081">
          <w:rPr>
            <w:rStyle w:val="Hyperlink"/>
          </w:rPr>
          <w:t>, Jr.</w:t>
        </w:r>
      </w:hyperlink>
      <w:r w:rsidR="00E9562F">
        <w:rPr>
          <w:i/>
        </w:rPr>
        <w:t xml:space="preserve"> </w:t>
      </w:r>
      <w:r w:rsidR="00E9562F" w:rsidRPr="00E9562F">
        <w:rPr>
          <w:sz w:val="20"/>
        </w:rPr>
        <w:t>(added 11.10.2020)</w:t>
      </w:r>
    </w:p>
    <w:p w:rsidR="00F16F78" w:rsidRDefault="009449AA">
      <w:pPr>
        <w:rPr>
          <w:rStyle w:val="Hyperlink"/>
        </w:rPr>
      </w:pPr>
      <w:hyperlink r:id="rId14" w:history="1">
        <w:r w:rsidR="00F16F78" w:rsidRPr="00203375">
          <w:rPr>
            <w:rStyle w:val="Hyperlink"/>
            <w:i/>
          </w:rPr>
          <w:t>Our Bodies Tell God’s Story</w:t>
        </w:r>
        <w:r w:rsidR="00203375" w:rsidRPr="00203375">
          <w:rPr>
            <w:rStyle w:val="Hyperlink"/>
            <w:i/>
          </w:rPr>
          <w:t>: Discovering the Divine Plan for Love, Sex, and Gender</w:t>
        </w:r>
        <w:r w:rsidR="00F16F78" w:rsidRPr="00203375">
          <w:rPr>
            <w:rStyle w:val="Hyperlink"/>
            <w:i/>
          </w:rPr>
          <w:t xml:space="preserve"> </w:t>
        </w:r>
        <w:r w:rsidR="00F16F78" w:rsidRPr="00203375">
          <w:rPr>
            <w:rStyle w:val="Hyperlink"/>
          </w:rPr>
          <w:t>by Christopher West</w:t>
        </w:r>
      </w:hyperlink>
    </w:p>
    <w:p w:rsidR="00E9562F" w:rsidRPr="00F16F78" w:rsidRDefault="009449AA">
      <w:hyperlink r:id="rId15" w:history="1">
        <w:r w:rsidR="00E9562F" w:rsidRPr="007D5081">
          <w:rPr>
            <w:rStyle w:val="Hyperlink"/>
            <w:i/>
          </w:rPr>
          <w:t>Moral Darwinism: How We Became Hedonists</w:t>
        </w:r>
        <w:r w:rsidR="00E9562F" w:rsidRPr="007D5081">
          <w:rPr>
            <w:rStyle w:val="Hyperlink"/>
          </w:rPr>
          <w:t xml:space="preserve"> by Benjamin </w:t>
        </w:r>
        <w:proofErr w:type="spellStart"/>
        <w:r w:rsidR="00E9562F" w:rsidRPr="007D5081">
          <w:rPr>
            <w:rStyle w:val="Hyperlink"/>
          </w:rPr>
          <w:t>Wiker</w:t>
        </w:r>
        <w:proofErr w:type="spellEnd"/>
      </w:hyperlink>
      <w:r w:rsidR="00E9562F">
        <w:rPr>
          <w:i/>
        </w:rPr>
        <w:t xml:space="preserve"> </w:t>
      </w:r>
      <w:r w:rsidR="00E9562F" w:rsidRPr="00E9562F">
        <w:rPr>
          <w:sz w:val="20"/>
        </w:rPr>
        <w:t>(added 11.10.2020)</w:t>
      </w:r>
    </w:p>
    <w:p w:rsidR="00F16F78" w:rsidRDefault="00F16F78"/>
    <w:p w:rsidR="00217212" w:rsidRPr="0079305A" w:rsidRDefault="00217212" w:rsidP="00217212">
      <w:pPr>
        <w:pStyle w:val="Heading2"/>
        <w:rPr>
          <w:rFonts w:ascii="Lato" w:hAnsi="Lato"/>
          <w:color w:val="4D4D4F"/>
          <w:sz w:val="32"/>
          <w:u w:val="single"/>
        </w:rPr>
      </w:pPr>
      <w:r w:rsidRPr="0079305A">
        <w:rPr>
          <w:rFonts w:ascii="Lato" w:hAnsi="Lato"/>
          <w:color w:val="4D4D4F"/>
          <w:sz w:val="32"/>
          <w:u w:val="single"/>
        </w:rPr>
        <w:t>Articles</w:t>
      </w:r>
    </w:p>
    <w:p w:rsidR="00217212" w:rsidRDefault="009449AA">
      <w:hyperlink r:id="rId16" w:history="1">
        <w:r w:rsidR="00217212" w:rsidRPr="00217212">
          <w:rPr>
            <w:rStyle w:val="Hyperlink"/>
          </w:rPr>
          <w:t>“Banning ‘Conversion Therapy’” by John Stonestreet</w:t>
        </w:r>
      </w:hyperlink>
    </w:p>
    <w:p w:rsidR="00217212" w:rsidRDefault="00217212"/>
    <w:sectPr w:rsidR="00217212" w:rsidSect="00BB2D54">
      <w:headerReference w:type="default" r:id="rId17"/>
      <w:headerReference w:type="first" r:id="rId1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8" w:rsidRDefault="00F16F78" w:rsidP="003446B9">
      <w:pPr>
        <w:spacing w:after="0" w:line="240" w:lineRule="auto"/>
      </w:pPr>
      <w:r>
        <w:separator/>
      </w:r>
    </w:p>
  </w:endnote>
  <w:end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8" w:rsidRDefault="00F16F78" w:rsidP="003446B9">
      <w:pPr>
        <w:spacing w:after="0" w:line="240" w:lineRule="auto"/>
      </w:pPr>
      <w:r>
        <w:separator/>
      </w:r>
    </w:p>
  </w:footnote>
  <w:foot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C0B9CF" wp14:editId="7FA526C4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8849" cy="100488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4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3004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8"/>
    <w:rsid w:val="001801D6"/>
    <w:rsid w:val="00203375"/>
    <w:rsid w:val="00217212"/>
    <w:rsid w:val="003309CA"/>
    <w:rsid w:val="003446B9"/>
    <w:rsid w:val="004A1911"/>
    <w:rsid w:val="005F7E0D"/>
    <w:rsid w:val="0079305A"/>
    <w:rsid w:val="007D5081"/>
    <w:rsid w:val="007F631B"/>
    <w:rsid w:val="009449AA"/>
    <w:rsid w:val="00B71475"/>
    <w:rsid w:val="00BB2D54"/>
    <w:rsid w:val="00C7394C"/>
    <w:rsid w:val="00D840B6"/>
    <w:rsid w:val="00E9562F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0882D0"/>
  <w15:chartTrackingRefBased/>
  <w15:docId w15:val="{DBB7795A-2AFB-4686-88AE-C4365033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78"/>
  </w:style>
  <w:style w:type="paragraph" w:styleId="Heading1">
    <w:name w:val="heading 1"/>
    <w:basedOn w:val="Normal"/>
    <w:next w:val="Normal"/>
    <w:link w:val="Heading1Char"/>
    <w:uiPriority w:val="9"/>
    <w:qFormat/>
    <w:rsid w:val="00F16F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B9"/>
  </w:style>
  <w:style w:type="paragraph" w:styleId="Footer">
    <w:name w:val="footer"/>
    <w:basedOn w:val="Normal"/>
    <w:link w:val="Foot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B9"/>
  </w:style>
  <w:style w:type="character" w:customStyle="1" w:styleId="Heading1Char">
    <w:name w:val="Heading 1 Char"/>
    <w:basedOn w:val="DefaultParagraphFont"/>
    <w:link w:val="Heading1"/>
    <w:uiPriority w:val="9"/>
    <w:rsid w:val="00F16F78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37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337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17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21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5F7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earing-Us-Apart-Abortion-Everything/dp/1684513502" TargetMode="External"/><Relationship Id="rId13" Type="http://schemas.openxmlformats.org/officeDocument/2006/relationships/hyperlink" Target="https://www.cph.org/p-293-Modern-Fascism.aspx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crossway.org/books/strange-new-world-tpb/" TargetMode="External"/><Relationship Id="rId12" Type="http://schemas.openxmlformats.org/officeDocument/2006/relationships/hyperlink" Target="http://bakerpublishinggroup.com/books/love-thy-body/38723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mail.breakpoint.org/todays-breakpoint-banning-conversion-therap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red.hinz@mnsdistrict.org" TargetMode="External"/><Relationship Id="rId11" Type="http://schemas.openxmlformats.org/officeDocument/2006/relationships/hyperlink" Target="https://www.lukegoodrich.com/freetobeliev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vpress.com/moral-darwinism" TargetMode="External"/><Relationship Id="rId10" Type="http://schemas.openxmlformats.org/officeDocument/2006/relationships/hyperlink" Target="https://www.penguinrandomhouse.com/books/622436/live-not-by-lies-by-rod-drehe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arwindevolves.com/" TargetMode="External"/><Relationship Id="rId14" Type="http://schemas.openxmlformats.org/officeDocument/2006/relationships/hyperlink" Target="https://www.amazon.com/Our-Bodies-Tell-Gods-Story/dp/158743427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Sarabeth Marcello</dc:creator>
  <cp:keywords/>
  <dc:description/>
  <cp:lastModifiedBy>Nadine Meyer</cp:lastModifiedBy>
  <cp:revision>2</cp:revision>
  <dcterms:created xsi:type="dcterms:W3CDTF">2022-07-14T16:57:00Z</dcterms:created>
  <dcterms:modified xsi:type="dcterms:W3CDTF">2022-07-14T16:57:00Z</dcterms:modified>
</cp:coreProperties>
</file>